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A0BE6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9A0BE6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9A0BE6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A0BE6">
        <w:rPr>
          <w:b/>
          <w:sz w:val="32"/>
          <w:szCs w:val="32"/>
          <w:bdr w:val="none" w:sz="0" w:space="0" w:color="auto" w:frame="1"/>
        </w:rPr>
        <w:t>Dia 07 de fevereiro 2020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 </w:t>
      </w:r>
    </w:p>
    <w:p w:rsid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A0BE6">
        <w:rPr>
          <w:sz w:val="32"/>
          <w:szCs w:val="32"/>
          <w:bdr w:val="none" w:sz="0" w:space="0" w:color="auto" w:frame="1"/>
        </w:rPr>
        <w:t xml:space="preserve">Os integrantes do Conselho Municipal de Assistência Social reuniram-se no dia 03 de fevereiro, na Secretaria Municipal de Assistência Social. A primeira dama e secretária municipal de Assistência Social, Eliane Amaral Costa, abriu a reunião, dando as boas-vindas a todos, e colocando para apreciação o plano de trabalho para restauração e pintura da fachada, das laterais e dos muros do prédio do </w:t>
      </w:r>
      <w:proofErr w:type="spellStart"/>
      <w:r w:rsidRPr="009A0BE6">
        <w:rPr>
          <w:sz w:val="32"/>
          <w:szCs w:val="32"/>
          <w:bdr w:val="none" w:sz="0" w:space="0" w:color="auto" w:frame="1"/>
        </w:rPr>
        <w:t>Cras</w:t>
      </w:r>
      <w:proofErr w:type="spellEnd"/>
      <w:r w:rsidRPr="009A0BE6">
        <w:rPr>
          <w:sz w:val="32"/>
          <w:szCs w:val="32"/>
          <w:bdr w:val="none" w:sz="0" w:space="0" w:color="auto" w:frame="1"/>
        </w:rPr>
        <w:t xml:space="preserve"> Sagrada Família.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A proposição foi aprovada por unanimidade. Para o trabalho serão utilizados recursos vinculados à proteção social básica.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 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sz w:val="32"/>
          <w:szCs w:val="32"/>
          <w:bdr w:val="none" w:sz="0" w:space="0" w:color="auto" w:frame="1"/>
        </w:rPr>
        <w:t>Atendimento semanal do dia 03/02/2020 a 07/02/2020 no CRAS- Sagrada Família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sz w:val="32"/>
          <w:szCs w:val="32"/>
          <w:bdr w:val="none" w:sz="0" w:space="0" w:color="auto" w:frame="1"/>
        </w:rPr>
        <w:t>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03 Visitas domiciliar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05 Atendimentos das mais variadas demandas (individuais)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06 Atendimentos psicológico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06 Rematrículas para o Serviço convivência fortalecimento de vínculos 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19 Atendimentos individuais Coordenadora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Ainda ocorreram as seguintes atividades que segue: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-Respondidos ofícios do Fórum;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-Planejamento em equipe;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-Atendimento em conjunto com o Conselho Tutelar;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/>
          <w:bCs/>
          <w:bdr w:val="none" w:sz="0" w:space="0" w:color="auto" w:frame="1"/>
        </w:rPr>
        <w:lastRenderedPageBreak/>
        <w:t>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sz w:val="32"/>
          <w:szCs w:val="32"/>
          <w:bdr w:val="none" w:sz="0" w:space="0" w:color="auto" w:frame="1"/>
        </w:rPr>
        <w:t>Comunicado: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bdr w:val="none" w:sz="0" w:space="0" w:color="auto" w:frame="1"/>
        </w:rPr>
        <w:t>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28"/>
          <w:szCs w:val="28"/>
          <w:bdr w:val="none" w:sz="0" w:space="0" w:color="auto" w:frame="1"/>
        </w:rPr>
        <w:t>A administração Municipal, através da Secretaria Municipal de Assistência Social comunica que o CRAS está com as inscrições abertas para as oficinas do Serviço de Convivência e Fortalecimento de Vínculo/SCFV do CRAS 2020.</w:t>
      </w:r>
    </w:p>
    <w:p w:rsidR="009A0BE6" w:rsidRPr="009A0BE6" w:rsidRDefault="009A0BE6" w:rsidP="009A0B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A0BE6">
        <w:rPr>
          <w:rFonts w:ascii="inherit" w:hAnsi="inherit"/>
          <w:sz w:val="28"/>
          <w:szCs w:val="28"/>
          <w:bdr w:val="none" w:sz="0" w:space="0" w:color="auto" w:frame="1"/>
        </w:rPr>
        <w:t> O Serviço atende crianças e adolescentes de 6 a 18 anos, oferecendo atividades culturais, lúdicas, esportivas e artísticas no contra turno escolar, realizadas através das oficinas de: Esporte e Lazer, Artesanato, orientação Social, entre outras. No Serviço também são ofertados café da manhã, e almoços.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28"/>
          <w:szCs w:val="28"/>
          <w:bdr w:val="none" w:sz="0" w:space="0" w:color="auto" w:frame="1"/>
        </w:rPr>
        <w:t>Para participar das atividades é necessário ser cadastrado no Cadastro Único e apresentar documento de identificação (RG/CPF) mais folha resumo do cadastro único no momento da inscrição. Lembrando que para os menores de 18 anos a inscrição deve ser realizada pelo responsável legal.</w:t>
      </w:r>
    </w:p>
    <w:p w:rsidR="009A0BE6" w:rsidRPr="009A0BE6" w:rsidRDefault="009A0BE6" w:rsidP="009A0B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A0BE6">
        <w:rPr>
          <w:rFonts w:ascii="inherit" w:hAnsi="inherit"/>
          <w:sz w:val="28"/>
          <w:szCs w:val="28"/>
          <w:bdr w:val="none" w:sz="0" w:space="0" w:color="auto" w:frame="1"/>
        </w:rPr>
        <w:t>As inscrições são realizadas no CRAS.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Pr="009A0BE6">
        <w:rPr>
          <w:sz w:val="32"/>
          <w:szCs w:val="32"/>
          <w:bdr w:val="none" w:sz="0" w:space="0" w:color="auto" w:frame="1"/>
        </w:rPr>
        <w:t xml:space="preserve">Estão abertas as matrículas e rematrículas nas atividades do </w:t>
      </w:r>
      <w:proofErr w:type="spellStart"/>
      <w:r w:rsidRPr="009A0BE6">
        <w:rPr>
          <w:sz w:val="32"/>
          <w:szCs w:val="32"/>
          <w:bdr w:val="none" w:sz="0" w:space="0" w:color="auto" w:frame="1"/>
        </w:rPr>
        <w:t>Cras</w:t>
      </w:r>
      <w:proofErr w:type="spellEnd"/>
      <w:r w:rsidRPr="009A0BE6">
        <w:rPr>
          <w:sz w:val="32"/>
          <w:szCs w:val="32"/>
          <w:bdr w:val="none" w:sz="0" w:space="0" w:color="auto" w:frame="1"/>
        </w:rPr>
        <w:t xml:space="preserve"> Sagrada Família. Os usuários podem participar do Grupo de Idosos Amizade, grupos de adolescentes, crianças, </w:t>
      </w:r>
      <w:proofErr w:type="spellStart"/>
      <w:r w:rsidRPr="009A0BE6">
        <w:rPr>
          <w:sz w:val="32"/>
          <w:szCs w:val="32"/>
          <w:bdr w:val="none" w:sz="0" w:space="0" w:color="auto" w:frame="1"/>
        </w:rPr>
        <w:t>Apae</w:t>
      </w:r>
      <w:proofErr w:type="spellEnd"/>
      <w:r w:rsidRPr="009A0BE6">
        <w:rPr>
          <w:sz w:val="32"/>
          <w:szCs w:val="32"/>
          <w:bdr w:val="none" w:sz="0" w:space="0" w:color="auto" w:frame="1"/>
        </w:rPr>
        <w:t xml:space="preserve"> e Grupo de Geração de Trabalho e Renda.</w:t>
      </w:r>
    </w:p>
    <w:p w:rsidR="009A0BE6" w:rsidRDefault="009A0BE6" w:rsidP="009A0BE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Calibri" w:hAnsi="Calibri" w:cs="Calibri"/>
          <w:sz w:val="22"/>
          <w:szCs w:val="22"/>
        </w:rPr>
        <w:t> </w:t>
      </w:r>
    </w:p>
    <w:p w:rsidR="009A0BE6" w:rsidRDefault="009A0BE6" w:rsidP="009A0BE6">
      <w:pPr>
        <w:pStyle w:val="xmsonormal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9A0BE6">
        <w:rPr>
          <w:sz w:val="32"/>
          <w:szCs w:val="32"/>
          <w:bdr w:val="none" w:sz="0" w:space="0" w:color="auto" w:frame="1"/>
        </w:rPr>
        <w:t xml:space="preserve">A Administração Municipal de Redentora, Secretarias Municipais do Índio e de Assistência Social, Gabinete da Primeira Dama e </w:t>
      </w:r>
      <w:proofErr w:type="spellStart"/>
      <w:r w:rsidRPr="009A0BE6">
        <w:rPr>
          <w:sz w:val="32"/>
          <w:szCs w:val="32"/>
          <w:bdr w:val="none" w:sz="0" w:space="0" w:color="auto" w:frame="1"/>
        </w:rPr>
        <w:t>Senar</w:t>
      </w:r>
      <w:proofErr w:type="spellEnd"/>
      <w:r w:rsidRPr="009A0BE6">
        <w:rPr>
          <w:sz w:val="32"/>
          <w:szCs w:val="32"/>
          <w:bdr w:val="none" w:sz="0" w:space="0" w:color="auto" w:frame="1"/>
        </w:rPr>
        <w:t xml:space="preserve"> - RS realizaram o curso de “Tingimento e Pintura em Tecido” no Setor Estiva, na Terra Indígena do Guarita, de 27 a </w:t>
      </w:r>
      <w:r w:rsidRPr="009A0BE6">
        <w:rPr>
          <w:sz w:val="32"/>
          <w:szCs w:val="32"/>
          <w:bdr w:val="none" w:sz="0" w:space="0" w:color="auto" w:frame="1"/>
        </w:rPr>
        <w:lastRenderedPageBreak/>
        <w:t>31 de janeiro.</w:t>
      </w:r>
      <w:r w:rsidRPr="009A0BE6">
        <w:rPr>
          <w:sz w:val="32"/>
          <w:szCs w:val="32"/>
          <w:bdr w:val="none" w:sz="0" w:space="0" w:color="auto" w:frame="1"/>
        </w:rPr>
        <w:br/>
        <w:t xml:space="preserve">A Administração providenciou todo o material do curso e lanches e o </w:t>
      </w:r>
      <w:proofErr w:type="spellStart"/>
      <w:r w:rsidRPr="009A0BE6">
        <w:rPr>
          <w:sz w:val="32"/>
          <w:szCs w:val="32"/>
          <w:bdr w:val="none" w:sz="0" w:space="0" w:color="auto" w:frame="1"/>
        </w:rPr>
        <w:t>Senar</w:t>
      </w:r>
      <w:proofErr w:type="spellEnd"/>
      <w:r w:rsidRPr="009A0BE6">
        <w:rPr>
          <w:sz w:val="32"/>
          <w:szCs w:val="32"/>
          <w:bdr w:val="none" w:sz="0" w:space="0" w:color="auto" w:frame="1"/>
        </w:rPr>
        <w:t xml:space="preserve"> disponibilizou a professora para ministrar o curso. Participaram 14 mulheres indígenas.</w:t>
      </w:r>
      <w:r w:rsidRPr="009A0BE6">
        <w:rPr>
          <w:sz w:val="32"/>
          <w:szCs w:val="32"/>
          <w:bdr w:val="none" w:sz="0" w:space="0" w:color="auto" w:frame="1"/>
        </w:rPr>
        <w:br/>
      </w:r>
      <w:r w:rsidRPr="009A0BE6">
        <w:rPr>
          <w:sz w:val="32"/>
          <w:szCs w:val="32"/>
          <w:bdr w:val="none" w:sz="0" w:space="0" w:color="auto" w:frame="1"/>
        </w:rPr>
        <w:br/>
        <w:t xml:space="preserve">A Secretaria Municipal de Assistência Social realiza o atendimento para o programa Bolsa Família, com o funcionário Allan </w:t>
      </w:r>
      <w:proofErr w:type="spellStart"/>
      <w:r w:rsidRPr="009A0BE6">
        <w:rPr>
          <w:sz w:val="32"/>
          <w:szCs w:val="32"/>
          <w:bdr w:val="none" w:sz="0" w:space="0" w:color="auto" w:frame="1"/>
        </w:rPr>
        <w:t>Rossoni</w:t>
      </w:r>
      <w:proofErr w:type="spellEnd"/>
      <w:r w:rsidRPr="009A0BE6">
        <w:rPr>
          <w:sz w:val="32"/>
          <w:szCs w:val="32"/>
          <w:bdr w:val="none" w:sz="0" w:space="0" w:color="auto" w:frame="1"/>
        </w:rPr>
        <w:t>, nas terças, quartas e quintas-feiras pela parte da manhã.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A0BE6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A0BE6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 Para cadastro o atendimento ocorre todos os dias.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De 03 a 07 de fevereiro foram realizados 18 atendimentos.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Calibri" w:hAnsi="Calibri" w:cs="Calibri"/>
          <w:sz w:val="22"/>
          <w:szCs w:val="22"/>
        </w:rPr>
        <w:t>  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No Setor de Atendimento Social foram 15 atendimentos na semana de 03 a 07 de fevereiro.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rFonts w:ascii="Calibri" w:hAnsi="Calibri" w:cs="Calibri"/>
          <w:sz w:val="22"/>
          <w:szCs w:val="22"/>
        </w:rPr>
        <w:t> </w:t>
      </w:r>
    </w:p>
    <w:p w:rsidR="009A0BE6" w:rsidRDefault="009A0BE6" w:rsidP="009A0B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9A0BE6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Identidade. É necessário</w:t>
      </w:r>
      <w:r w:rsidRPr="009A0BE6">
        <w:rPr>
          <w:rFonts w:ascii="Arial" w:hAnsi="Arial" w:cs="Arial"/>
          <w:sz w:val="21"/>
          <w:szCs w:val="21"/>
          <w:bdr w:val="none" w:sz="0" w:space="0" w:color="auto" w:frame="1"/>
        </w:rPr>
        <w:t> </w:t>
      </w:r>
      <w:r w:rsidRPr="009A0BE6">
        <w:rPr>
          <w:rFonts w:ascii="inherit" w:hAnsi="inherit"/>
          <w:sz w:val="32"/>
          <w:szCs w:val="32"/>
          <w:bdr w:val="none" w:sz="0" w:space="0" w:color="auto" w:frame="1"/>
        </w:rPr>
        <w:t xml:space="preserve">levar certidão </w:t>
      </w:r>
      <w:r w:rsidRPr="009A0BE6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9A0BE6" w:rsidRPr="009A0BE6" w:rsidRDefault="009A0BE6" w:rsidP="009A0BE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9A0BE6" w:rsidRPr="009A0BE6" w:rsidRDefault="009A0BE6" w:rsidP="009A0BE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A0BE6">
        <w:rPr>
          <w:rFonts w:ascii="inherit" w:hAnsi="inherit"/>
          <w:sz w:val="32"/>
          <w:szCs w:val="32"/>
          <w:bdr w:val="none" w:sz="0" w:space="0" w:color="auto" w:frame="1"/>
        </w:rPr>
        <w:t>De 03 a 07 de fevereiro foram realizados 22 atendimentos no Setor de Documentação e na Junta de Serviço Militar.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  </w:t>
      </w:r>
    </w:p>
    <w:p w:rsid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A0BE6">
        <w:rPr>
          <w:sz w:val="32"/>
          <w:szCs w:val="32"/>
          <w:bdr w:val="none" w:sz="0" w:space="0" w:color="auto" w:frame="1"/>
        </w:rPr>
        <w:t>Atividades da assistente de imprensa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9A0BE6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A0BE6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D3719D" w:rsidRPr="009A0BE6" w:rsidRDefault="009A0BE6" w:rsidP="009A0BE6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9A0BE6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9A0BE6">
        <w:rPr>
          <w:sz w:val="32"/>
          <w:szCs w:val="32"/>
          <w:bdr w:val="none" w:sz="0" w:space="0" w:color="auto" w:frame="1"/>
        </w:rPr>
        <w:t>Cras</w:t>
      </w:r>
      <w:proofErr w:type="spellEnd"/>
      <w:r w:rsidRPr="009A0BE6">
        <w:rPr>
          <w:sz w:val="32"/>
          <w:szCs w:val="32"/>
          <w:bdr w:val="none" w:sz="0" w:space="0" w:color="auto" w:frame="1"/>
        </w:rPr>
        <w:t xml:space="preserve"> Sagrada Família para o site da Prefeitura.</w:t>
      </w:r>
      <w:bookmarkStart w:id="0" w:name="_GoBack"/>
      <w:bookmarkEnd w:id="0"/>
    </w:p>
    <w:sectPr w:rsidR="00D3719D" w:rsidRPr="009A0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E6"/>
    <w:rsid w:val="009A0BE6"/>
    <w:rsid w:val="00D3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66165-F4BD-44AA-A489-243A47C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2020-02-07T18:03:00Z</dcterms:created>
  <dcterms:modified xsi:type="dcterms:W3CDTF">2020-02-07T18:05:00Z</dcterms:modified>
</cp:coreProperties>
</file>